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07784" w14:textId="77777777" w:rsidR="00F5656A" w:rsidRDefault="00F5656A" w:rsidP="00F5656A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647D9756" w14:textId="3C798AD2" w:rsidR="0005360F" w:rsidRDefault="009240FF" w:rsidP="00CE013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27</w:t>
      </w:r>
      <w:r w:rsidR="00F97A47" w:rsidRPr="006B7217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CE013B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F97A47" w:rsidRPr="006B7217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F97A47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2CF9D6BE" w14:textId="77777777" w:rsidR="0005360F" w:rsidRPr="0005360F" w:rsidRDefault="0005360F" w:rsidP="000536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C7A9DF6" w14:textId="5223B1D3" w:rsidR="00FD75E3" w:rsidRDefault="00FD75E3" w:rsidP="00FD75E3">
      <w:pPr>
        <w:pStyle w:val="afc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  <w:r w:rsidRPr="00FD75E3">
        <w:rPr>
          <w:b/>
          <w:bCs/>
          <w:color w:val="000000"/>
        </w:rPr>
        <w:t>Итоги главного дня VI Регионального форума «Дни предпринимательства-2026»</w:t>
      </w:r>
    </w:p>
    <w:p w14:paraId="226FA745" w14:textId="77777777" w:rsidR="00FD75E3" w:rsidRPr="00FD75E3" w:rsidRDefault="00FD75E3" w:rsidP="00FD75E3">
      <w:pPr>
        <w:pStyle w:val="afc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14:paraId="4F0CEA80" w14:textId="6ED1D31F" w:rsidR="00FD75E3" w:rsidRPr="00FD75E3" w:rsidRDefault="00FD75E3" w:rsidP="00FD75E3">
      <w:pPr>
        <w:pStyle w:val="afc"/>
        <w:spacing w:before="0" w:beforeAutospacing="0" w:after="0" w:afterAutospacing="0"/>
        <w:ind w:firstLine="709"/>
        <w:jc w:val="both"/>
        <w:rPr>
          <w:color w:val="000000"/>
        </w:rPr>
      </w:pPr>
      <w:r w:rsidRPr="00FD75E3">
        <w:rPr>
          <w:color w:val="000000"/>
        </w:rPr>
        <w:t>В День российского предпринимательства в Национальном центре «Россия» на Енисее состоялся главный день VI Регионального форума «Мой бизнес. Дни предпринимательства-2026». В мероприятии приняли участие 600 представителей малого и среднего бизнеса, самозанятых и экспертов.</w:t>
      </w:r>
      <w:r>
        <w:rPr>
          <w:color w:val="000000"/>
        </w:rPr>
        <w:t xml:space="preserve"> </w:t>
      </w:r>
    </w:p>
    <w:p w14:paraId="66038696" w14:textId="7D624691" w:rsidR="00FD75E3" w:rsidRPr="00FD75E3" w:rsidRDefault="00FD75E3" w:rsidP="00FD75E3">
      <w:pPr>
        <w:pStyle w:val="afc"/>
        <w:spacing w:before="0" w:beforeAutospacing="0" w:after="0" w:afterAutospacing="0"/>
        <w:ind w:firstLine="709"/>
        <w:jc w:val="both"/>
        <w:rPr>
          <w:color w:val="000000"/>
        </w:rPr>
      </w:pPr>
      <w:r w:rsidRPr="00FD75E3">
        <w:rPr>
          <w:color w:val="000000"/>
        </w:rPr>
        <w:t>Для гостей работали несколько тематических треков: мастер-классы по переговорам v3.0, креативному маркетингу, трендам в продажах, внедрению ИИ-агентов, тренинги по энергетике руководителя, рискам дробления бизнеса и трансформации в условиях ценового давления. Также состоялись круглый стол по закупкам в строительной отрасли и хакатон по производительности труда.</w:t>
      </w:r>
    </w:p>
    <w:p w14:paraId="6640D8B3" w14:textId="3E3A2F8C" w:rsidR="00FD75E3" w:rsidRPr="00FD75E3" w:rsidRDefault="00FD75E3" w:rsidP="00FD75E3">
      <w:pPr>
        <w:pStyle w:val="afc"/>
        <w:spacing w:before="0" w:beforeAutospacing="0" w:after="0" w:afterAutospacing="0"/>
        <w:ind w:firstLine="709"/>
        <w:jc w:val="both"/>
        <w:rPr>
          <w:color w:val="000000"/>
        </w:rPr>
      </w:pPr>
      <w:r w:rsidRPr="00FD75E3">
        <w:rPr>
          <w:color w:val="000000"/>
        </w:rPr>
        <w:t>В пленарном заседании «Адаптация бизнеса к новым условиям» принял участие Губернатор Красноярского края Михаил Михайлович Котюков. Он высоко оценил вклад предпринимательского сообщества в развитие региона.</w:t>
      </w:r>
    </w:p>
    <w:p w14:paraId="2DE59A49" w14:textId="12F9ABC3" w:rsidR="00FD75E3" w:rsidRPr="00FD75E3" w:rsidRDefault="00FD75E3" w:rsidP="00FD75E3">
      <w:pPr>
        <w:pStyle w:val="afc"/>
        <w:spacing w:before="0" w:beforeAutospacing="0" w:after="0" w:afterAutospacing="0"/>
        <w:ind w:firstLine="709"/>
        <w:jc w:val="both"/>
        <w:rPr>
          <w:i/>
          <w:iCs/>
          <w:color w:val="000000"/>
        </w:rPr>
      </w:pPr>
      <w:r w:rsidRPr="00FD75E3">
        <w:rPr>
          <w:i/>
          <w:iCs/>
          <w:color w:val="000000"/>
        </w:rPr>
        <w:t>«В Красноярском крае сегодня 120 тысяч предприятий, полмиллиона рабочих мест, 177 тысяч самозанятых. Малый и средний бизнес – важнейшая часть экономики Красноярского края, – подчеркнул Михаил Котюков. – В День российского предпринимательства мы обсудили с компаниями, как они адаптируются к новым условиям, какие инструменты государственной поддержки действительно работают».</w:t>
      </w:r>
    </w:p>
    <w:p w14:paraId="6ACA3D14" w14:textId="5D0692CD" w:rsidR="00FD75E3" w:rsidRPr="00FD75E3" w:rsidRDefault="00FD75E3" w:rsidP="00FD75E3">
      <w:pPr>
        <w:pStyle w:val="afc"/>
        <w:spacing w:before="0" w:beforeAutospacing="0" w:after="0" w:afterAutospacing="0"/>
        <w:ind w:firstLine="709"/>
        <w:jc w:val="both"/>
        <w:rPr>
          <w:color w:val="000000"/>
        </w:rPr>
      </w:pPr>
      <w:r w:rsidRPr="00FD75E3">
        <w:rPr>
          <w:color w:val="000000"/>
        </w:rPr>
        <w:t>Глава региона отметил результативность краевой программы повышения производительности труда: уже более 150 предприятий внедрили бережливые технологии и в среднем увеличили эффективность на 15% без крупных финансовых вложений, что позволяет бизнесу наращивать выручку, повышать зарплаты сотрудникам и запускать новые направления.</w:t>
      </w:r>
    </w:p>
    <w:p w14:paraId="764B8700" w14:textId="003A78C2" w:rsidR="00FD75E3" w:rsidRPr="00220DE8" w:rsidRDefault="00FD75E3" w:rsidP="00FD75E3">
      <w:pPr>
        <w:pStyle w:val="afc"/>
        <w:spacing w:before="0" w:beforeAutospacing="0" w:after="0" w:afterAutospacing="0"/>
        <w:ind w:firstLine="709"/>
        <w:jc w:val="both"/>
        <w:rPr>
          <w:iCs/>
          <w:color w:val="000000"/>
        </w:rPr>
      </w:pPr>
      <w:r w:rsidRPr="00FD75E3">
        <w:rPr>
          <w:i/>
          <w:iCs/>
          <w:color w:val="000000"/>
        </w:rPr>
        <w:t xml:space="preserve">«Продолжаем адресно поддерживать технологические компании, молодых предпринимателей, экспортёров, социальный бизнес, предприятия в территориях и ветеранов СВО, которые хотят открыть собственное дело», </w:t>
      </w:r>
      <w:r w:rsidRPr="00220DE8">
        <w:rPr>
          <w:iCs/>
          <w:color w:val="000000"/>
        </w:rPr>
        <w:t>– добавил Михаил Котюков.</w:t>
      </w:r>
    </w:p>
    <w:p w14:paraId="3672C1EB" w14:textId="46CD153B" w:rsidR="00FD75E3" w:rsidRPr="00FD75E3" w:rsidRDefault="00FD75E3" w:rsidP="00FD75E3">
      <w:pPr>
        <w:pStyle w:val="afc"/>
        <w:spacing w:before="0" w:beforeAutospacing="0" w:after="0" w:afterAutospacing="0"/>
        <w:ind w:firstLine="709"/>
        <w:jc w:val="both"/>
        <w:rPr>
          <w:color w:val="000000"/>
        </w:rPr>
      </w:pPr>
      <w:r w:rsidRPr="00FD75E3">
        <w:rPr>
          <w:color w:val="000000"/>
        </w:rPr>
        <w:t xml:space="preserve">Губернатор подвёл итог: </w:t>
      </w:r>
      <w:r w:rsidRPr="00FD75E3">
        <w:rPr>
          <w:i/>
          <w:iCs/>
          <w:color w:val="000000"/>
        </w:rPr>
        <w:t>«Увидел сегодня взаимную заинтересованность в решении задачи сделать Красноярский край регионом, где предпринимателям удобно запускать проекты, расширять производство и создавать новые рабочие места».</w:t>
      </w:r>
    </w:p>
    <w:p w14:paraId="1576C17E" w14:textId="1A7BC042" w:rsidR="00FD75E3" w:rsidRPr="00FD75E3" w:rsidRDefault="00FD75E3" w:rsidP="00221B1A">
      <w:pPr>
        <w:pStyle w:val="afc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Ф</w:t>
      </w:r>
      <w:r w:rsidRPr="00FD75E3">
        <w:rPr>
          <w:color w:val="000000"/>
        </w:rPr>
        <w:t xml:space="preserve">орум продолжается </w:t>
      </w:r>
      <w:r w:rsidRPr="00220DE8">
        <w:rPr>
          <w:b/>
          <w:color w:val="000000"/>
        </w:rPr>
        <w:t>до 29 мая</w:t>
      </w:r>
      <w:r w:rsidRPr="00FD75E3">
        <w:rPr>
          <w:color w:val="000000"/>
        </w:rPr>
        <w:t xml:space="preserve"> включительно. У</w:t>
      </w:r>
      <w:r w:rsidR="00DC5D35">
        <w:rPr>
          <w:color w:val="000000"/>
        </w:rPr>
        <w:t xml:space="preserve">частники могут присоединиться к </w:t>
      </w:r>
      <w:r w:rsidRPr="00FD75E3">
        <w:rPr>
          <w:color w:val="000000"/>
        </w:rPr>
        <w:t>событиям, выбрав интересующие темы</w:t>
      </w:r>
      <w:r w:rsidR="00221B1A">
        <w:rPr>
          <w:color w:val="000000"/>
        </w:rPr>
        <w:t xml:space="preserve"> на сайте</w:t>
      </w:r>
      <w:r w:rsidRPr="00FD75E3">
        <w:rPr>
          <w:color w:val="000000"/>
        </w:rPr>
        <w:t>: дни-</w:t>
      </w:r>
      <w:proofErr w:type="spellStart"/>
      <w:r w:rsidRPr="00FD75E3">
        <w:rPr>
          <w:color w:val="000000"/>
        </w:rPr>
        <w:t>предпринима</w:t>
      </w:r>
      <w:r w:rsidR="00221B1A">
        <w:rPr>
          <w:color w:val="000000"/>
        </w:rPr>
        <w:t>тельства.рф</w:t>
      </w:r>
      <w:proofErr w:type="spellEnd"/>
      <w:r w:rsidR="00221B1A">
        <w:rPr>
          <w:color w:val="000000"/>
        </w:rPr>
        <w:t xml:space="preserve">. Участие бесплатное </w:t>
      </w:r>
      <w:r w:rsidR="00221B1A" w:rsidRPr="00F730A4">
        <w:rPr>
          <w:iCs/>
        </w:rPr>
        <w:t xml:space="preserve">благодаря нацпроектам </w:t>
      </w:r>
      <w:r w:rsidR="00221B1A" w:rsidRPr="00F730A4">
        <w:rPr>
          <w:b/>
          <w:bCs/>
          <w:iCs/>
        </w:rPr>
        <w:t xml:space="preserve">«Эффективная и конкурентная экономика» </w:t>
      </w:r>
      <w:r w:rsidR="00221B1A" w:rsidRPr="00F730A4">
        <w:rPr>
          <w:bCs/>
          <w:iCs/>
        </w:rPr>
        <w:t>и</w:t>
      </w:r>
      <w:r w:rsidR="00221B1A" w:rsidRPr="00F730A4">
        <w:rPr>
          <w:b/>
          <w:bCs/>
          <w:iCs/>
        </w:rPr>
        <w:t xml:space="preserve"> «Международная кооперация и экспорт».</w:t>
      </w:r>
    </w:p>
    <w:p w14:paraId="770447CF" w14:textId="649D6EAF" w:rsidR="00C137B1" w:rsidRDefault="00FD75E3" w:rsidP="00FD75E3">
      <w:pPr>
        <w:pStyle w:val="afc"/>
        <w:spacing w:before="0" w:beforeAutospacing="0" w:after="0" w:afterAutospacing="0"/>
        <w:ind w:firstLine="709"/>
        <w:jc w:val="both"/>
        <w:rPr>
          <w:color w:val="000000"/>
        </w:rPr>
      </w:pPr>
      <w:r w:rsidRPr="00FD75E3">
        <w:rPr>
          <w:color w:val="000000"/>
        </w:rPr>
        <w:t xml:space="preserve">Генеральный партнёр форума </w:t>
      </w:r>
      <w:r>
        <w:rPr>
          <w:color w:val="000000"/>
        </w:rPr>
        <w:t>–</w:t>
      </w:r>
      <w:r w:rsidRPr="00FD75E3">
        <w:rPr>
          <w:color w:val="000000"/>
        </w:rPr>
        <w:t xml:space="preserve"> Банк ВТБ (ПАО). Организатор </w:t>
      </w:r>
      <w:r>
        <w:rPr>
          <w:color w:val="000000"/>
        </w:rPr>
        <w:t>–</w:t>
      </w:r>
      <w:r w:rsidRPr="00FD75E3">
        <w:rPr>
          <w:color w:val="000000"/>
        </w:rPr>
        <w:t xml:space="preserve"> региональный центр «Мой бизнес» при поддержке агентства развития малого и среднего предпринимательства Красноярского края.</w:t>
      </w:r>
    </w:p>
    <w:p w14:paraId="06AC2E48" w14:textId="77777777" w:rsidR="003073A0" w:rsidRDefault="003073A0" w:rsidP="00FD75E3">
      <w:pPr>
        <w:pStyle w:val="afc"/>
        <w:spacing w:before="0" w:beforeAutospacing="0" w:after="0" w:afterAutospacing="0"/>
        <w:ind w:firstLine="709"/>
        <w:jc w:val="both"/>
        <w:rPr>
          <w:color w:val="000000"/>
        </w:rPr>
      </w:pPr>
      <w:bookmarkStart w:id="0" w:name="_GoBack"/>
      <w:bookmarkEnd w:id="0"/>
    </w:p>
    <w:p w14:paraId="15A348FA" w14:textId="77777777" w:rsidR="00FD75E3" w:rsidRPr="00FD75E3" w:rsidRDefault="00FD75E3" w:rsidP="00FD75E3">
      <w:pPr>
        <w:pStyle w:val="afc"/>
        <w:spacing w:before="0" w:beforeAutospacing="0" w:after="0" w:afterAutospacing="0"/>
        <w:ind w:firstLine="709"/>
        <w:jc w:val="both"/>
      </w:pPr>
    </w:p>
    <w:p w14:paraId="6D309644" w14:textId="77777777" w:rsidR="003073A0" w:rsidRDefault="003073A0" w:rsidP="003073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>Дополнительная информация для СМИ: + 7 (391) 222-55-03, пресс-служба агентства развития малого и среднего предпринимательства Красноярского края, + 7 (391) 205-44-32 (доб. 043), пресс-служба центра «Мой бизнес».</w:t>
      </w:r>
    </w:p>
    <w:p w14:paraId="7C019AD2" w14:textId="77777777" w:rsidR="003073A0" w:rsidRDefault="003073A0" w:rsidP="003073A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9AEFEA6" w14:textId="356B5BC2" w:rsidR="00D9650E" w:rsidRPr="003A5061" w:rsidRDefault="00D9650E" w:rsidP="003073A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D9650E" w:rsidRPr="003A5061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81725A" w14:textId="77777777" w:rsidR="001E023C" w:rsidRDefault="001E023C">
      <w:pPr>
        <w:spacing w:after="0" w:line="240" w:lineRule="auto"/>
      </w:pPr>
      <w:r>
        <w:separator/>
      </w:r>
    </w:p>
  </w:endnote>
  <w:endnote w:type="continuationSeparator" w:id="0">
    <w:p w14:paraId="436D5E07" w14:textId="77777777" w:rsidR="001E023C" w:rsidRDefault="001E0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5B6928" w14:textId="77777777" w:rsidR="001E023C" w:rsidRDefault="001E023C">
      <w:pPr>
        <w:spacing w:after="0" w:line="240" w:lineRule="auto"/>
      </w:pPr>
      <w:r>
        <w:separator/>
      </w:r>
    </w:p>
  </w:footnote>
  <w:footnote w:type="continuationSeparator" w:id="0">
    <w:p w14:paraId="17D1C5B6" w14:textId="77777777" w:rsidR="001E023C" w:rsidRDefault="001E0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2174F7"/>
    <w:multiLevelType w:val="multilevel"/>
    <w:tmpl w:val="15E08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3703E5"/>
    <w:multiLevelType w:val="multilevel"/>
    <w:tmpl w:val="0DC49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EA017B"/>
    <w:multiLevelType w:val="hybridMultilevel"/>
    <w:tmpl w:val="DCE24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B0826"/>
    <w:multiLevelType w:val="multilevel"/>
    <w:tmpl w:val="9160A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6D50FB"/>
    <w:multiLevelType w:val="multilevel"/>
    <w:tmpl w:val="0200F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AC160D"/>
    <w:multiLevelType w:val="multilevel"/>
    <w:tmpl w:val="5080B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2109DB"/>
    <w:multiLevelType w:val="multilevel"/>
    <w:tmpl w:val="A95E1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3C14BF"/>
    <w:multiLevelType w:val="multilevel"/>
    <w:tmpl w:val="330A7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842C93"/>
    <w:multiLevelType w:val="multilevel"/>
    <w:tmpl w:val="5A7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433894"/>
    <w:multiLevelType w:val="multilevel"/>
    <w:tmpl w:val="A5BC9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1E0569"/>
    <w:multiLevelType w:val="multilevel"/>
    <w:tmpl w:val="93826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516A59"/>
    <w:multiLevelType w:val="multilevel"/>
    <w:tmpl w:val="644AF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957234"/>
    <w:multiLevelType w:val="multilevel"/>
    <w:tmpl w:val="26B8C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B90417"/>
    <w:multiLevelType w:val="multilevel"/>
    <w:tmpl w:val="2CE6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A266DD"/>
    <w:multiLevelType w:val="hybridMultilevel"/>
    <w:tmpl w:val="507E4F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CCB3B96"/>
    <w:multiLevelType w:val="multilevel"/>
    <w:tmpl w:val="79508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0"/>
  </w:num>
  <w:num w:numId="4">
    <w:abstractNumId w:val="17"/>
  </w:num>
  <w:num w:numId="5">
    <w:abstractNumId w:val="11"/>
  </w:num>
  <w:num w:numId="6">
    <w:abstractNumId w:val="2"/>
  </w:num>
  <w:num w:numId="7">
    <w:abstractNumId w:val="6"/>
  </w:num>
  <w:num w:numId="8">
    <w:abstractNumId w:val="15"/>
  </w:num>
  <w:num w:numId="9">
    <w:abstractNumId w:val="4"/>
  </w:num>
  <w:num w:numId="10">
    <w:abstractNumId w:val="16"/>
  </w:num>
  <w:num w:numId="11">
    <w:abstractNumId w:val="18"/>
  </w:num>
  <w:num w:numId="12">
    <w:abstractNumId w:val="3"/>
  </w:num>
  <w:num w:numId="13">
    <w:abstractNumId w:val="14"/>
  </w:num>
  <w:num w:numId="14">
    <w:abstractNumId w:val="13"/>
  </w:num>
  <w:num w:numId="15">
    <w:abstractNumId w:val="12"/>
  </w:num>
  <w:num w:numId="16">
    <w:abstractNumId w:val="5"/>
  </w:num>
  <w:num w:numId="17">
    <w:abstractNumId w:val="7"/>
  </w:num>
  <w:num w:numId="18">
    <w:abstractNumId w:val="19"/>
  </w:num>
  <w:num w:numId="19">
    <w:abstractNumId w:val="8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05D25"/>
    <w:rsid w:val="00006C15"/>
    <w:rsid w:val="000222F2"/>
    <w:rsid w:val="00026B9B"/>
    <w:rsid w:val="00037868"/>
    <w:rsid w:val="0004693B"/>
    <w:rsid w:val="000528BF"/>
    <w:rsid w:val="0005360F"/>
    <w:rsid w:val="00054B8F"/>
    <w:rsid w:val="00056CD0"/>
    <w:rsid w:val="00060930"/>
    <w:rsid w:val="00062089"/>
    <w:rsid w:val="0007072F"/>
    <w:rsid w:val="00071F3C"/>
    <w:rsid w:val="0007492F"/>
    <w:rsid w:val="000A2EBB"/>
    <w:rsid w:val="000A54EB"/>
    <w:rsid w:val="000B2E35"/>
    <w:rsid w:val="000C2A78"/>
    <w:rsid w:val="000C2AFB"/>
    <w:rsid w:val="000C61EE"/>
    <w:rsid w:val="000D1001"/>
    <w:rsid w:val="000E3D99"/>
    <w:rsid w:val="000E754B"/>
    <w:rsid w:val="00101CB5"/>
    <w:rsid w:val="00110BA0"/>
    <w:rsid w:val="001343F5"/>
    <w:rsid w:val="001449A6"/>
    <w:rsid w:val="001531BD"/>
    <w:rsid w:val="00172994"/>
    <w:rsid w:val="00177ED3"/>
    <w:rsid w:val="001841EC"/>
    <w:rsid w:val="001A2BFA"/>
    <w:rsid w:val="001A5B1C"/>
    <w:rsid w:val="001A60BE"/>
    <w:rsid w:val="001A7888"/>
    <w:rsid w:val="001B0BE2"/>
    <w:rsid w:val="001B5A7E"/>
    <w:rsid w:val="001D7CFA"/>
    <w:rsid w:val="001E023C"/>
    <w:rsid w:val="001E11A8"/>
    <w:rsid w:val="001F10A3"/>
    <w:rsid w:val="001F53C5"/>
    <w:rsid w:val="001F5A99"/>
    <w:rsid w:val="001F75BB"/>
    <w:rsid w:val="00212022"/>
    <w:rsid w:val="00216BBE"/>
    <w:rsid w:val="00220DE8"/>
    <w:rsid w:val="00221B1A"/>
    <w:rsid w:val="00243FB1"/>
    <w:rsid w:val="00256FDD"/>
    <w:rsid w:val="0026748C"/>
    <w:rsid w:val="00280E19"/>
    <w:rsid w:val="00295A30"/>
    <w:rsid w:val="00295ACA"/>
    <w:rsid w:val="002A7D90"/>
    <w:rsid w:val="002B7EF3"/>
    <w:rsid w:val="002D61BF"/>
    <w:rsid w:val="002F6426"/>
    <w:rsid w:val="00300B6B"/>
    <w:rsid w:val="003073A0"/>
    <w:rsid w:val="00316154"/>
    <w:rsid w:val="00321223"/>
    <w:rsid w:val="003231B3"/>
    <w:rsid w:val="003248DA"/>
    <w:rsid w:val="00330E86"/>
    <w:rsid w:val="00343004"/>
    <w:rsid w:val="0034593D"/>
    <w:rsid w:val="0036726C"/>
    <w:rsid w:val="003757AE"/>
    <w:rsid w:val="003840BE"/>
    <w:rsid w:val="00386493"/>
    <w:rsid w:val="00391BB1"/>
    <w:rsid w:val="003958FB"/>
    <w:rsid w:val="003A2184"/>
    <w:rsid w:val="003A5061"/>
    <w:rsid w:val="003B102E"/>
    <w:rsid w:val="003B28FF"/>
    <w:rsid w:val="003B3BD3"/>
    <w:rsid w:val="003C40DB"/>
    <w:rsid w:val="003C7E46"/>
    <w:rsid w:val="003D61EE"/>
    <w:rsid w:val="003F32BB"/>
    <w:rsid w:val="003F3571"/>
    <w:rsid w:val="0040445B"/>
    <w:rsid w:val="00406E8C"/>
    <w:rsid w:val="0041436E"/>
    <w:rsid w:val="00422743"/>
    <w:rsid w:val="0043636D"/>
    <w:rsid w:val="00451BFC"/>
    <w:rsid w:val="00461A1D"/>
    <w:rsid w:val="00465573"/>
    <w:rsid w:val="004702BE"/>
    <w:rsid w:val="0047322F"/>
    <w:rsid w:val="00475DF4"/>
    <w:rsid w:val="00491ABB"/>
    <w:rsid w:val="004A53E6"/>
    <w:rsid w:val="004C5095"/>
    <w:rsid w:val="004C51FE"/>
    <w:rsid w:val="004D696C"/>
    <w:rsid w:val="004E2BC3"/>
    <w:rsid w:val="004E4C1A"/>
    <w:rsid w:val="004F022C"/>
    <w:rsid w:val="00504AE9"/>
    <w:rsid w:val="00505EEE"/>
    <w:rsid w:val="00515447"/>
    <w:rsid w:val="005264ED"/>
    <w:rsid w:val="00553E51"/>
    <w:rsid w:val="00555A60"/>
    <w:rsid w:val="0058155E"/>
    <w:rsid w:val="00596531"/>
    <w:rsid w:val="00597162"/>
    <w:rsid w:val="005A11E5"/>
    <w:rsid w:val="005A4ADB"/>
    <w:rsid w:val="005B6D09"/>
    <w:rsid w:val="005C63A2"/>
    <w:rsid w:val="005D218C"/>
    <w:rsid w:val="005D2AB1"/>
    <w:rsid w:val="00607773"/>
    <w:rsid w:val="0061095E"/>
    <w:rsid w:val="006232A7"/>
    <w:rsid w:val="00655E4F"/>
    <w:rsid w:val="00656E16"/>
    <w:rsid w:val="0067402C"/>
    <w:rsid w:val="00687E8B"/>
    <w:rsid w:val="006975FE"/>
    <w:rsid w:val="006D5BBC"/>
    <w:rsid w:val="006F0CA6"/>
    <w:rsid w:val="00722577"/>
    <w:rsid w:val="007273C1"/>
    <w:rsid w:val="00732D36"/>
    <w:rsid w:val="007370A4"/>
    <w:rsid w:val="00743204"/>
    <w:rsid w:val="00755DA3"/>
    <w:rsid w:val="007871AC"/>
    <w:rsid w:val="0079397E"/>
    <w:rsid w:val="007E74FC"/>
    <w:rsid w:val="00805C3F"/>
    <w:rsid w:val="00814B20"/>
    <w:rsid w:val="00836696"/>
    <w:rsid w:val="00860664"/>
    <w:rsid w:val="008623E5"/>
    <w:rsid w:val="008623F6"/>
    <w:rsid w:val="008635DF"/>
    <w:rsid w:val="008758C6"/>
    <w:rsid w:val="008A1BD7"/>
    <w:rsid w:val="008A606A"/>
    <w:rsid w:val="008E3FA8"/>
    <w:rsid w:val="008F3223"/>
    <w:rsid w:val="008F4529"/>
    <w:rsid w:val="00907E7F"/>
    <w:rsid w:val="009240FF"/>
    <w:rsid w:val="00931816"/>
    <w:rsid w:val="00945C32"/>
    <w:rsid w:val="0094611B"/>
    <w:rsid w:val="00981B7F"/>
    <w:rsid w:val="00994B6A"/>
    <w:rsid w:val="009A2967"/>
    <w:rsid w:val="009B5349"/>
    <w:rsid w:val="00A00F5B"/>
    <w:rsid w:val="00A0607A"/>
    <w:rsid w:val="00A37BDE"/>
    <w:rsid w:val="00A42636"/>
    <w:rsid w:val="00A47835"/>
    <w:rsid w:val="00A733B2"/>
    <w:rsid w:val="00A84493"/>
    <w:rsid w:val="00A87558"/>
    <w:rsid w:val="00A93BE1"/>
    <w:rsid w:val="00AC0F39"/>
    <w:rsid w:val="00AC4266"/>
    <w:rsid w:val="00AC4E40"/>
    <w:rsid w:val="00AD7DA3"/>
    <w:rsid w:val="00AE231B"/>
    <w:rsid w:val="00AF2186"/>
    <w:rsid w:val="00AF61EF"/>
    <w:rsid w:val="00B00BF9"/>
    <w:rsid w:val="00B0142D"/>
    <w:rsid w:val="00B11718"/>
    <w:rsid w:val="00B156ED"/>
    <w:rsid w:val="00B20DE8"/>
    <w:rsid w:val="00B23949"/>
    <w:rsid w:val="00B32858"/>
    <w:rsid w:val="00B35FA0"/>
    <w:rsid w:val="00B36058"/>
    <w:rsid w:val="00B5524E"/>
    <w:rsid w:val="00B63FB8"/>
    <w:rsid w:val="00B73F40"/>
    <w:rsid w:val="00B75E21"/>
    <w:rsid w:val="00B84A54"/>
    <w:rsid w:val="00B9437A"/>
    <w:rsid w:val="00BA146B"/>
    <w:rsid w:val="00BA68A2"/>
    <w:rsid w:val="00BB669F"/>
    <w:rsid w:val="00BD0242"/>
    <w:rsid w:val="00BD3259"/>
    <w:rsid w:val="00BE15F4"/>
    <w:rsid w:val="00BE3CC7"/>
    <w:rsid w:val="00BE54D8"/>
    <w:rsid w:val="00BF5D33"/>
    <w:rsid w:val="00C137B1"/>
    <w:rsid w:val="00C23027"/>
    <w:rsid w:val="00C31038"/>
    <w:rsid w:val="00C45289"/>
    <w:rsid w:val="00C471DC"/>
    <w:rsid w:val="00C6081C"/>
    <w:rsid w:val="00C614E6"/>
    <w:rsid w:val="00C64574"/>
    <w:rsid w:val="00C71BA6"/>
    <w:rsid w:val="00C8346F"/>
    <w:rsid w:val="00C96076"/>
    <w:rsid w:val="00CB4952"/>
    <w:rsid w:val="00CC4085"/>
    <w:rsid w:val="00CD36B5"/>
    <w:rsid w:val="00CD4A14"/>
    <w:rsid w:val="00CD5187"/>
    <w:rsid w:val="00CE013B"/>
    <w:rsid w:val="00CF2874"/>
    <w:rsid w:val="00D24CE7"/>
    <w:rsid w:val="00D33792"/>
    <w:rsid w:val="00D61852"/>
    <w:rsid w:val="00D6483D"/>
    <w:rsid w:val="00D767AE"/>
    <w:rsid w:val="00D77821"/>
    <w:rsid w:val="00D90A51"/>
    <w:rsid w:val="00D9650E"/>
    <w:rsid w:val="00DB1090"/>
    <w:rsid w:val="00DB71D5"/>
    <w:rsid w:val="00DC5D35"/>
    <w:rsid w:val="00DD68D9"/>
    <w:rsid w:val="00DF4878"/>
    <w:rsid w:val="00E04936"/>
    <w:rsid w:val="00E148C6"/>
    <w:rsid w:val="00E26B93"/>
    <w:rsid w:val="00E54318"/>
    <w:rsid w:val="00E67BD8"/>
    <w:rsid w:val="00E72770"/>
    <w:rsid w:val="00E744F8"/>
    <w:rsid w:val="00EA45BF"/>
    <w:rsid w:val="00EB3BE8"/>
    <w:rsid w:val="00EB71E9"/>
    <w:rsid w:val="00ED6F62"/>
    <w:rsid w:val="00EF0DEF"/>
    <w:rsid w:val="00EF7ADC"/>
    <w:rsid w:val="00F44EFF"/>
    <w:rsid w:val="00F5656A"/>
    <w:rsid w:val="00F62BCB"/>
    <w:rsid w:val="00F62DCC"/>
    <w:rsid w:val="00F66577"/>
    <w:rsid w:val="00F67331"/>
    <w:rsid w:val="00F71BF0"/>
    <w:rsid w:val="00F76CA1"/>
    <w:rsid w:val="00F902E2"/>
    <w:rsid w:val="00F976D7"/>
    <w:rsid w:val="00F97A47"/>
    <w:rsid w:val="00FA765E"/>
    <w:rsid w:val="00FB01C3"/>
    <w:rsid w:val="00FB3CAE"/>
    <w:rsid w:val="00FD75E3"/>
    <w:rsid w:val="00FE3521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character" w:customStyle="1" w:styleId="vkitposttextv2root--se9wt">
    <w:name w:val="vkitposttextv2__root--se9wt"/>
    <w:basedOn w:val="a0"/>
    <w:rsid w:val="00C471DC"/>
  </w:style>
  <w:style w:type="paragraph" w:customStyle="1" w:styleId="ds-markdown-paragraph">
    <w:name w:val="ds-markdown-paragraph"/>
    <w:basedOn w:val="a"/>
    <w:rsid w:val="00505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3">
    <w:name w:val="Неразрешенное упоминание5"/>
    <w:basedOn w:val="a0"/>
    <w:uiPriority w:val="99"/>
    <w:semiHidden/>
    <w:unhideWhenUsed/>
    <w:rsid w:val="00B11718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ED6F62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6D5BB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D5BBC"/>
    <w:rPr>
      <w:rFonts w:ascii="Consolas" w:hAnsi="Consolas"/>
      <w:sz w:val="20"/>
      <w:szCs w:val="20"/>
      <w14:ligatures w14:val="none"/>
    </w:rPr>
  </w:style>
  <w:style w:type="paragraph" w:customStyle="1" w:styleId="docdata">
    <w:name w:val="docdata"/>
    <w:aliases w:val="docy,v5,29265,bqiaagaaecgfaaagzauaaapizaaabczxaaaaaaaaaaaaaaaaaaaaaaaaaaaaaaaaaaaaaaaaaaaaaaaaaaaaaaaaaaaaaaaaaaaaaaaaaaaaaaaaaaaaaaaaaaaaaaaaaaaaaaaaaaaaaaaaaaaaaaaaaaaaaaaaaaaaaaaaaaaaaaaaaaaaaaaaaaaaaaaaaaaaaaaaaaaaaaaaaaaaaaaaaaaaaaaaaaaaaaa"/>
    <w:basedOn w:val="a"/>
    <w:rsid w:val="00C13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4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4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2025-07-17T09:10:00Z</cp:lastPrinted>
  <dcterms:created xsi:type="dcterms:W3CDTF">2026-05-27T05:59:00Z</dcterms:created>
  <dcterms:modified xsi:type="dcterms:W3CDTF">2026-05-28T02:55:00Z</dcterms:modified>
</cp:coreProperties>
</file>